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61" w:rsidRPr="00BD01FB" w:rsidRDefault="00BD01FB" w:rsidP="00BD01FB">
      <w:pPr>
        <w:jc w:val="right"/>
        <w:rPr>
          <w:rFonts w:ascii="Californian FB" w:hAnsi="Californian FB"/>
          <w:b/>
          <w:sz w:val="28"/>
          <w:szCs w:val="28"/>
        </w:rPr>
      </w:pPr>
      <w:r w:rsidRPr="00BD01FB">
        <w:rPr>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57441" cy="1638300"/>
            <wp:effectExtent l="0" t="0" r="0" b="0"/>
            <wp:wrapSquare wrapText="bothSides"/>
            <wp:docPr id="1" name="Picture 1" descr="Return to the SSSA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he SSSA homep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441" cy="1638300"/>
                    </a:xfrm>
                    <a:prstGeom prst="rect">
                      <a:avLst/>
                    </a:prstGeom>
                    <a:noFill/>
                    <a:ln>
                      <a:noFill/>
                    </a:ln>
                  </pic:spPr>
                </pic:pic>
              </a:graphicData>
            </a:graphic>
          </wp:anchor>
        </w:drawing>
      </w:r>
      <w:r w:rsidRPr="00BD01FB">
        <w:rPr>
          <w:rFonts w:ascii="Californian FB" w:hAnsi="Californian FB"/>
          <w:b/>
          <w:sz w:val="28"/>
          <w:szCs w:val="28"/>
        </w:rPr>
        <w:t>The Southwestern Social Science Association</w:t>
      </w:r>
    </w:p>
    <w:p w:rsidR="00BD01FB" w:rsidRPr="00BD01FB" w:rsidRDefault="00BD01FB" w:rsidP="00BD01FB">
      <w:pPr>
        <w:jc w:val="right"/>
        <w:rPr>
          <w:rFonts w:ascii="Californian FB" w:hAnsi="Californian FB"/>
          <w:b/>
          <w:sz w:val="28"/>
          <w:szCs w:val="28"/>
        </w:rPr>
      </w:pPr>
      <w:r w:rsidRPr="00BD01FB">
        <w:rPr>
          <w:rFonts w:ascii="Californian FB" w:hAnsi="Californian FB"/>
          <w:b/>
          <w:sz w:val="28"/>
          <w:szCs w:val="28"/>
        </w:rPr>
        <w:t>International Studies</w:t>
      </w:r>
    </w:p>
    <w:p w:rsidR="00BD01FB" w:rsidRPr="00C45809" w:rsidRDefault="00BD01FB" w:rsidP="00BD01FB">
      <w:pPr>
        <w:jc w:val="right"/>
        <w:rPr>
          <w:rFonts w:ascii="Californian FB" w:hAnsi="Californian FB"/>
          <w:b/>
          <w:sz w:val="28"/>
          <w:szCs w:val="28"/>
        </w:rPr>
      </w:pPr>
      <w:r w:rsidRPr="00C45809">
        <w:rPr>
          <w:rFonts w:ascii="Californian FB" w:hAnsi="Californian FB"/>
          <w:b/>
          <w:sz w:val="28"/>
          <w:szCs w:val="28"/>
        </w:rPr>
        <w:t>October 10-13, 2018</w:t>
      </w:r>
    </w:p>
    <w:p w:rsidR="00C45809" w:rsidRPr="00C45809" w:rsidRDefault="00C45809" w:rsidP="00BD01FB">
      <w:pPr>
        <w:jc w:val="right"/>
        <w:rPr>
          <w:rFonts w:ascii="Californian FB" w:hAnsi="Californian FB"/>
          <w:b/>
          <w:sz w:val="28"/>
          <w:szCs w:val="28"/>
        </w:rPr>
      </w:pPr>
      <w:r w:rsidRPr="00C45809">
        <w:rPr>
          <w:rFonts w:ascii="Californian FB" w:hAnsi="Californian FB"/>
          <w:b/>
          <w:sz w:val="28"/>
          <w:szCs w:val="28"/>
        </w:rPr>
        <w:t>Hyatt Regency Grand Cypress</w:t>
      </w:r>
      <w:r w:rsidR="00773F24">
        <w:rPr>
          <w:rFonts w:ascii="Californian FB" w:hAnsi="Californian FB"/>
          <w:b/>
          <w:sz w:val="28"/>
          <w:szCs w:val="28"/>
        </w:rPr>
        <w:t xml:space="preserve">, </w:t>
      </w:r>
    </w:p>
    <w:p w:rsidR="00BD01FB" w:rsidRPr="00C45809" w:rsidRDefault="00BD01FB" w:rsidP="00BD01FB">
      <w:pPr>
        <w:jc w:val="right"/>
        <w:rPr>
          <w:rFonts w:ascii="Californian FB" w:hAnsi="Californian FB"/>
          <w:b/>
          <w:sz w:val="28"/>
          <w:szCs w:val="28"/>
        </w:rPr>
      </w:pPr>
      <w:r w:rsidRPr="00C45809">
        <w:rPr>
          <w:rFonts w:ascii="Californian FB" w:hAnsi="Californian FB"/>
          <w:b/>
          <w:sz w:val="28"/>
          <w:szCs w:val="28"/>
        </w:rPr>
        <w:t>Orlando, Florida</w:t>
      </w:r>
    </w:p>
    <w:p w:rsidR="00BD01FB" w:rsidRPr="005829DB" w:rsidRDefault="00BD01FB" w:rsidP="00BD01FB">
      <w:pPr>
        <w:jc w:val="right"/>
        <w:rPr>
          <w:rFonts w:ascii="Californian FB" w:hAnsi="Californian FB"/>
          <w:sz w:val="24"/>
          <w:szCs w:val="24"/>
        </w:rPr>
      </w:pPr>
    </w:p>
    <w:p w:rsidR="005829DB" w:rsidRDefault="005829DB" w:rsidP="00BD01FB">
      <w:pPr>
        <w:rPr>
          <w:rFonts w:ascii="Californian FB" w:hAnsi="Californian FB"/>
          <w:sz w:val="26"/>
          <w:szCs w:val="26"/>
        </w:rPr>
      </w:pPr>
      <w:r w:rsidRPr="005829DB">
        <w:rPr>
          <w:rFonts w:ascii="Californian FB" w:hAnsi="Californian FB"/>
          <w:noProof/>
          <w:sz w:val="26"/>
          <w:szCs w:val="26"/>
        </w:rPr>
        <w:drawing>
          <wp:inline distT="0" distB="0" distL="0" distR="0">
            <wp:extent cx="1695450" cy="1463040"/>
            <wp:effectExtent l="0" t="0" r="0" b="381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3564" cy="1478671"/>
                    </a:xfrm>
                    <a:prstGeom prst="rect">
                      <a:avLst/>
                    </a:prstGeom>
                    <a:noFill/>
                    <a:ln>
                      <a:noFill/>
                    </a:ln>
                  </pic:spPr>
                </pic:pic>
              </a:graphicData>
            </a:graphic>
          </wp:inline>
        </w:drawing>
      </w:r>
      <w:r w:rsidRPr="005829DB">
        <w:rPr>
          <w:rFonts w:ascii="Californian FB" w:hAnsi="Californian FB"/>
          <w:noProof/>
          <w:sz w:val="26"/>
          <w:szCs w:val="26"/>
        </w:rPr>
        <w:drawing>
          <wp:inline distT="0" distB="0" distL="0" distR="0">
            <wp:extent cx="2171700" cy="1466850"/>
            <wp:effectExtent l="0" t="0" r="0" b="0"/>
            <wp:docPr id="3" name="Picture 3" descr="Image result for orlando florida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rlando florida disn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4675" cy="1482368"/>
                    </a:xfrm>
                    <a:prstGeom prst="rect">
                      <a:avLst/>
                    </a:prstGeom>
                    <a:noFill/>
                    <a:ln>
                      <a:noFill/>
                    </a:ln>
                  </pic:spPr>
                </pic:pic>
              </a:graphicData>
            </a:graphic>
          </wp:inline>
        </w:drawing>
      </w:r>
      <w:r w:rsidR="00ED013B" w:rsidRPr="00ED013B">
        <w:rPr>
          <w:rFonts w:ascii="Californian FB" w:hAnsi="Californian FB"/>
          <w:noProof/>
          <w:sz w:val="26"/>
          <w:szCs w:val="26"/>
        </w:rPr>
        <w:drawing>
          <wp:inline distT="0" distB="0" distL="0" distR="0">
            <wp:extent cx="2016125" cy="1465810"/>
            <wp:effectExtent l="0" t="0" r="3175" b="127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005" cy="1522432"/>
                    </a:xfrm>
                    <a:prstGeom prst="rect">
                      <a:avLst/>
                    </a:prstGeom>
                    <a:noFill/>
                    <a:ln>
                      <a:noFill/>
                    </a:ln>
                  </pic:spPr>
                </pic:pic>
              </a:graphicData>
            </a:graphic>
          </wp:inline>
        </w:drawing>
      </w:r>
    </w:p>
    <w:p w:rsidR="00ED013B" w:rsidRDefault="00ED013B" w:rsidP="00BD01FB">
      <w:pPr>
        <w:rPr>
          <w:rFonts w:ascii="Californian FB" w:hAnsi="Californian FB"/>
          <w:sz w:val="26"/>
          <w:szCs w:val="26"/>
        </w:rPr>
      </w:pPr>
      <w:r w:rsidRPr="00ED013B">
        <w:rPr>
          <w:rFonts w:ascii="Californian FB" w:hAnsi="Californian FB"/>
          <w:noProof/>
          <w:sz w:val="26"/>
          <w:szCs w:val="26"/>
        </w:rPr>
        <w:drawing>
          <wp:inline distT="0" distB="0" distL="0" distR="0">
            <wp:extent cx="1914207" cy="1276138"/>
            <wp:effectExtent l="0" t="0" r="0" b="635"/>
            <wp:docPr id="6" name="Picture 6" descr="Image result for orlando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orlando flori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544" cy="1292362"/>
                    </a:xfrm>
                    <a:prstGeom prst="rect">
                      <a:avLst/>
                    </a:prstGeom>
                    <a:noFill/>
                    <a:ln>
                      <a:noFill/>
                    </a:ln>
                  </pic:spPr>
                </pic:pic>
              </a:graphicData>
            </a:graphic>
          </wp:inline>
        </w:drawing>
      </w:r>
      <w:r w:rsidRPr="00ED013B">
        <w:rPr>
          <w:rFonts w:ascii="Californian FB" w:hAnsi="Californian FB"/>
          <w:noProof/>
          <w:sz w:val="26"/>
          <w:szCs w:val="26"/>
        </w:rPr>
        <w:drawing>
          <wp:inline distT="0" distB="0" distL="0" distR="0">
            <wp:extent cx="1908298" cy="1270000"/>
            <wp:effectExtent l="0" t="0" r="0" b="6350"/>
            <wp:docPr id="7" name="Picture 7" descr="Image result for orlando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orlando flori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2043510" cy="1359985"/>
                    </a:xfrm>
                    <a:prstGeom prst="rect">
                      <a:avLst/>
                    </a:prstGeom>
                    <a:noFill/>
                    <a:ln>
                      <a:noFill/>
                    </a:ln>
                  </pic:spPr>
                </pic:pic>
              </a:graphicData>
            </a:graphic>
          </wp:inline>
        </w:drawing>
      </w:r>
      <w:r w:rsidRPr="00ED013B">
        <w:rPr>
          <w:rFonts w:ascii="Californian FB" w:hAnsi="Californian FB"/>
          <w:noProof/>
          <w:sz w:val="26"/>
          <w:szCs w:val="26"/>
        </w:rPr>
        <w:drawing>
          <wp:inline distT="0" distB="0" distL="0" distR="0">
            <wp:extent cx="2066459" cy="1278044"/>
            <wp:effectExtent l="0" t="0" r="0" b="0"/>
            <wp:docPr id="8" name="Picture 8" descr="Image result for orlando florida theater prod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orlando florida theater producti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3244" cy="1313164"/>
                    </a:xfrm>
                    <a:prstGeom prst="rect">
                      <a:avLst/>
                    </a:prstGeom>
                    <a:noFill/>
                    <a:ln>
                      <a:noFill/>
                    </a:ln>
                  </pic:spPr>
                </pic:pic>
              </a:graphicData>
            </a:graphic>
          </wp:inline>
        </w:drawing>
      </w:r>
    </w:p>
    <w:p w:rsidR="00BD01FB" w:rsidRPr="005829DB" w:rsidRDefault="00BD01FB" w:rsidP="00BD01FB">
      <w:pPr>
        <w:rPr>
          <w:rFonts w:ascii="Californian FB" w:hAnsi="Californian FB"/>
          <w:sz w:val="26"/>
          <w:szCs w:val="26"/>
        </w:rPr>
      </w:pPr>
      <w:r w:rsidRPr="005829DB">
        <w:rPr>
          <w:rFonts w:ascii="Californian FB" w:hAnsi="Californian FB"/>
          <w:sz w:val="26"/>
          <w:szCs w:val="26"/>
        </w:rPr>
        <w:t>S</w:t>
      </w:r>
      <w:r w:rsidR="00C45809">
        <w:rPr>
          <w:rFonts w:ascii="Californian FB" w:hAnsi="Californian FB"/>
          <w:sz w:val="26"/>
          <w:szCs w:val="26"/>
        </w:rPr>
        <w:t xml:space="preserve">outhwestern International Studies Association </w:t>
      </w:r>
      <w:r w:rsidRPr="005829DB">
        <w:rPr>
          <w:rFonts w:ascii="Californian FB" w:hAnsi="Californian FB"/>
          <w:sz w:val="26"/>
          <w:szCs w:val="26"/>
        </w:rPr>
        <w:t>members and participants,</w:t>
      </w:r>
      <w:bookmarkStart w:id="0" w:name="_GoBack"/>
      <w:bookmarkEnd w:id="0"/>
    </w:p>
    <w:p w:rsidR="00BD01FB" w:rsidRPr="005829DB" w:rsidRDefault="00BD01FB" w:rsidP="00BD01FB">
      <w:pPr>
        <w:rPr>
          <w:rFonts w:ascii="Californian FB" w:hAnsi="Californian FB"/>
          <w:sz w:val="26"/>
          <w:szCs w:val="26"/>
        </w:rPr>
      </w:pPr>
      <w:r w:rsidRPr="005829DB">
        <w:rPr>
          <w:rFonts w:ascii="Californian FB" w:hAnsi="Californian FB"/>
          <w:sz w:val="26"/>
          <w:szCs w:val="26"/>
        </w:rPr>
        <w:t>You are cordially invited to join us for our 98</w:t>
      </w:r>
      <w:r w:rsidRPr="005829DB">
        <w:rPr>
          <w:rFonts w:ascii="Californian FB" w:hAnsi="Californian FB"/>
          <w:sz w:val="26"/>
          <w:szCs w:val="26"/>
          <w:vertAlign w:val="superscript"/>
        </w:rPr>
        <w:t>th</w:t>
      </w:r>
      <w:r w:rsidRPr="005829DB">
        <w:rPr>
          <w:rFonts w:ascii="Californian FB" w:hAnsi="Californian FB"/>
          <w:sz w:val="26"/>
          <w:szCs w:val="26"/>
        </w:rPr>
        <w:t xml:space="preserve"> Annual Meeting in Orlando, Florida October 10-13, 2018. The theme for the 2018 meeting is “It’s a Small, Small World”, reflecting the ever-increasing interconnectedness of people, systems and academic disciplines. We welcome the participation of all scholars and the presentation of work on all topics, methodologies, and periods or areas in the fields of Anthropology, Economics, History, International Studies, Political Science, Psychology, Sociology, Social Work, and Women and Gender Studies. Our meeting will feature panels</w:t>
      </w:r>
      <w:r w:rsidR="005829DB" w:rsidRPr="005829DB">
        <w:rPr>
          <w:rFonts w:ascii="Californian FB" w:hAnsi="Californian FB"/>
          <w:sz w:val="26"/>
          <w:szCs w:val="26"/>
        </w:rPr>
        <w:t xml:space="preserve">, poster sessions, roundtable discussions, and paper workshopping opportunities, both in the individual fields of Social Sciences as well as within an interdisciplinary framework. Find the submission site at </w:t>
      </w:r>
      <w:hyperlink r:id="rId11" w:history="1">
        <w:r w:rsidR="005829DB" w:rsidRPr="005829DB">
          <w:rPr>
            <w:rStyle w:val="Hyperlink"/>
            <w:rFonts w:ascii="Californian FB" w:hAnsi="Californian FB"/>
            <w:sz w:val="26"/>
            <w:szCs w:val="26"/>
          </w:rPr>
          <w:t>https://convention2.allacademic.com/one/sssa/sssa18/</w:t>
        </w:r>
      </w:hyperlink>
      <w:r w:rsidR="005829DB" w:rsidRPr="005829DB">
        <w:rPr>
          <w:rFonts w:ascii="Californian FB" w:hAnsi="Californian FB"/>
          <w:sz w:val="26"/>
          <w:szCs w:val="26"/>
        </w:rPr>
        <w:t xml:space="preserve"> </w:t>
      </w:r>
    </w:p>
    <w:p w:rsidR="005829DB" w:rsidRDefault="005829DB" w:rsidP="00BD01FB">
      <w:pPr>
        <w:rPr>
          <w:rFonts w:ascii="Californian FB" w:hAnsi="Californian FB"/>
          <w:sz w:val="26"/>
          <w:szCs w:val="26"/>
        </w:rPr>
      </w:pPr>
      <w:r w:rsidRPr="005829DB">
        <w:rPr>
          <w:rFonts w:ascii="Californian FB" w:hAnsi="Californian FB"/>
          <w:sz w:val="26"/>
          <w:szCs w:val="26"/>
        </w:rPr>
        <w:t>We look forward to your submission</w:t>
      </w:r>
      <w:r w:rsidR="002F7688">
        <w:rPr>
          <w:rFonts w:ascii="Californian FB" w:hAnsi="Californian FB"/>
          <w:sz w:val="26"/>
          <w:szCs w:val="26"/>
        </w:rPr>
        <w:t>s</w:t>
      </w:r>
      <w:r w:rsidR="00633A21">
        <w:rPr>
          <w:rFonts w:ascii="Californian FB" w:hAnsi="Californian FB"/>
          <w:sz w:val="26"/>
          <w:szCs w:val="26"/>
        </w:rPr>
        <w:t>,</w:t>
      </w:r>
      <w:r w:rsidRPr="005829DB">
        <w:rPr>
          <w:rFonts w:ascii="Californian FB" w:hAnsi="Californian FB"/>
          <w:sz w:val="26"/>
          <w:szCs w:val="26"/>
        </w:rPr>
        <w:t xml:space="preserve"> and seeing you in Orlando! </w:t>
      </w:r>
    </w:p>
    <w:p w:rsidR="00773F24" w:rsidRDefault="00773F24" w:rsidP="00BD01FB">
      <w:pPr>
        <w:rPr>
          <w:rFonts w:ascii="Californian FB" w:hAnsi="Californian FB"/>
          <w:sz w:val="26"/>
          <w:szCs w:val="26"/>
        </w:rPr>
      </w:pPr>
      <w:r>
        <w:rPr>
          <w:rFonts w:ascii="Californian FB" w:hAnsi="Californian FB"/>
          <w:sz w:val="26"/>
          <w:szCs w:val="26"/>
        </w:rPr>
        <w:t>Program Chair:  Dr. Israel Nandamudi</w:t>
      </w:r>
      <w:r>
        <w:rPr>
          <w:rFonts w:ascii="Californian FB" w:hAnsi="Californian FB"/>
          <w:sz w:val="26"/>
          <w:szCs w:val="26"/>
        </w:rPr>
        <w:tab/>
        <w:t xml:space="preserve">e-mail: </w:t>
      </w:r>
      <w:hyperlink r:id="rId12" w:history="1">
        <w:r w:rsidRPr="00020546">
          <w:rPr>
            <w:rStyle w:val="Hyperlink"/>
            <w:rFonts w:ascii="Californian FB" w:hAnsi="Californian FB"/>
            <w:sz w:val="26"/>
            <w:szCs w:val="26"/>
          </w:rPr>
          <w:t>inandamudi@etbu.edu</w:t>
        </w:r>
      </w:hyperlink>
    </w:p>
    <w:p w:rsidR="00633A21" w:rsidRPr="00633A21" w:rsidRDefault="00633A21" w:rsidP="00BD01FB">
      <w:pPr>
        <w:rPr>
          <w:b/>
          <w:sz w:val="40"/>
          <w:szCs w:val="40"/>
        </w:rPr>
      </w:pPr>
      <w:r w:rsidRPr="00633A21">
        <w:rPr>
          <w:rFonts w:ascii="Californian FB" w:hAnsi="Californian FB"/>
          <w:b/>
          <w:sz w:val="40"/>
          <w:szCs w:val="40"/>
        </w:rPr>
        <w:t>Submission Deadline: April 23, 2018</w:t>
      </w:r>
    </w:p>
    <w:sectPr w:rsidR="00633A21" w:rsidRPr="00633A21" w:rsidSect="005829DB">
      <w:pgSz w:w="12240" w:h="15840"/>
      <w:pgMar w:top="1440" w:right="1440" w:bottom="1440" w:left="1440" w:header="720" w:footer="720" w:gutter="0"/>
      <w:pgBorders w:offsetFrom="page">
        <w:top w:val="palmsBlack" w:sz="18" w:space="24" w:color="auto"/>
        <w:left w:val="palmsBlack" w:sz="18" w:space="24" w:color="auto"/>
        <w:bottom w:val="palmsBlack" w:sz="18" w:space="24" w:color="auto"/>
        <w:right w:val="palmsBlack"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FB"/>
    <w:rsid w:val="002F7688"/>
    <w:rsid w:val="005829DB"/>
    <w:rsid w:val="00633A21"/>
    <w:rsid w:val="00773F24"/>
    <w:rsid w:val="00B177ED"/>
    <w:rsid w:val="00BD01FB"/>
    <w:rsid w:val="00C45809"/>
    <w:rsid w:val="00CF5061"/>
    <w:rsid w:val="00ED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6A2E"/>
  <w15:chartTrackingRefBased/>
  <w15:docId w15:val="{437900AF-F67C-4344-A50F-9CF91DC6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inandamudi@etb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convention2.allacademic.com/one/sssa/sssa18/"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 &amp; Political Science Student Worker</dc:creator>
  <cp:keywords/>
  <dc:description/>
  <cp:lastModifiedBy>Israel Nandamudi</cp:lastModifiedBy>
  <cp:revision>5</cp:revision>
  <dcterms:created xsi:type="dcterms:W3CDTF">2018-03-01T22:16:00Z</dcterms:created>
  <dcterms:modified xsi:type="dcterms:W3CDTF">2018-03-19T21:47:00Z</dcterms:modified>
</cp:coreProperties>
</file>